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B" w:rsidRDefault="00D66A3B" w:rsidP="00D66A3B">
      <w:pPr>
        <w:pStyle w:val="1"/>
        <w:shd w:val="clear" w:color="auto" w:fill="FFFFFF"/>
        <w:spacing w:before="0" w:beforeAutospacing="0" w:after="136" w:afterAutospacing="0"/>
        <w:rPr>
          <w:rFonts w:ascii="myriad pro" w:hAnsi="myriad pro"/>
          <w:color w:val="000000"/>
          <w:sz w:val="30"/>
          <w:szCs w:val="30"/>
        </w:rPr>
      </w:pPr>
      <w:r>
        <w:rPr>
          <w:rFonts w:ascii="myriad pro" w:hAnsi="myriad pro"/>
          <w:color w:val="000000"/>
          <w:sz w:val="30"/>
          <w:szCs w:val="30"/>
        </w:rPr>
        <w:t>Документы</w:t>
      </w:r>
    </w:p>
    <w:p w:rsid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5" w:history="1">
        <w:proofErr w:type="spellStart"/>
        <w:proofErr w:type="gramStart"/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>Локальные-нормативные</w:t>
        </w:r>
        <w:proofErr w:type="spellEnd"/>
        <w:proofErr w:type="gramEnd"/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 xml:space="preserve"> акты</w:t>
        </w:r>
      </w:hyperlink>
    </w:p>
    <w:p w:rsid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6" w:history="1"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>Муниципальное задание</w:t>
        </w:r>
      </w:hyperlink>
    </w:p>
    <w:p w:rsidR="00D66A3B" w:rsidRP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7" w:history="1">
        <w:r w:rsidRPr="00D66A3B">
          <w:rPr>
            <w:rStyle w:val="a3"/>
            <w:rFonts w:ascii="Book Antiqua" w:hAnsi="Book Antiqua"/>
            <w:color w:val="896238"/>
            <w:sz w:val="27"/>
            <w:szCs w:val="27"/>
          </w:rPr>
          <w:t>Публичный отчет о работе ЦБС</w:t>
        </w:r>
      </w:hyperlink>
    </w:p>
    <w:p w:rsid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8" w:history="1"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>Отчет о финансово-хозяйственной деятельности</w:t>
        </w:r>
      </w:hyperlink>
    </w:p>
    <w:p w:rsid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9" w:history="1"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>6 - НК </w:t>
        </w:r>
      </w:hyperlink>
    </w:p>
    <w:p w:rsid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10" w:history="1"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>Памятки</w:t>
        </w:r>
      </w:hyperlink>
    </w:p>
    <w:p w:rsidR="00D66A3B" w:rsidRDefault="00D66A3B" w:rsidP="00D66A3B">
      <w:pPr>
        <w:pStyle w:val="voice"/>
        <w:shd w:val="clear" w:color="auto" w:fill="FFFFFF"/>
        <w:spacing w:before="109" w:beforeAutospacing="0" w:after="109" w:afterAutospacing="0"/>
        <w:rPr>
          <w:rFonts w:ascii="myriad pro" w:hAnsi="myriad pro"/>
          <w:color w:val="000000"/>
          <w:sz w:val="20"/>
          <w:szCs w:val="20"/>
        </w:rPr>
      </w:pPr>
      <w:hyperlink r:id="rId11" w:tgtFrame="_blank" w:tooltip="Нормы времени на основные технологические процессы" w:history="1">
        <w:r>
          <w:rPr>
            <w:rStyle w:val="a3"/>
            <w:rFonts w:ascii="Book Antiqua" w:hAnsi="Book Antiqua"/>
            <w:color w:val="896238"/>
            <w:sz w:val="27"/>
            <w:szCs w:val="27"/>
            <w:u w:val="none"/>
          </w:rPr>
          <w:t>Нормы времени на основные технологические процессы</w:t>
        </w:r>
      </w:hyperlink>
    </w:p>
    <w:p w:rsidR="00D66A3B" w:rsidRDefault="00D66A3B" w:rsidP="00A84387">
      <w:pPr>
        <w:shd w:val="clear" w:color="auto" w:fill="FFFFFF"/>
        <w:spacing w:before="27" w:after="0" w:line="240" w:lineRule="auto"/>
        <w:ind w:left="360" w:right="54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D66A3B" w:rsidRDefault="00D66A3B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page"/>
      </w:r>
    </w:p>
    <w:p w:rsidR="00D66A3B" w:rsidRPr="00813740" w:rsidRDefault="00D66A3B" w:rsidP="00813740">
      <w:pPr>
        <w:shd w:val="clear" w:color="auto" w:fill="FFFFFF"/>
        <w:spacing w:before="27" w:after="0" w:line="240" w:lineRule="auto"/>
        <w:ind w:right="54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3740" w:rsidRPr="00813740" w:rsidRDefault="00813740" w:rsidP="00813740">
      <w:pPr>
        <w:shd w:val="clear" w:color="auto" w:fill="FFFFFF"/>
        <w:spacing w:before="27"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698E" w:rsidRDefault="00EE698E"/>
    <w:sectPr w:rsidR="00EE698E" w:rsidSect="00EE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B5B"/>
    <w:multiLevelType w:val="multilevel"/>
    <w:tmpl w:val="E64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6C15"/>
    <w:multiLevelType w:val="multilevel"/>
    <w:tmpl w:val="6E5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F5196"/>
    <w:multiLevelType w:val="multilevel"/>
    <w:tmpl w:val="810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13740"/>
    <w:rsid w:val="000B273B"/>
    <w:rsid w:val="00267D0D"/>
    <w:rsid w:val="0027085B"/>
    <w:rsid w:val="004010DE"/>
    <w:rsid w:val="004673F4"/>
    <w:rsid w:val="004F31AC"/>
    <w:rsid w:val="006B0EA0"/>
    <w:rsid w:val="0080749F"/>
    <w:rsid w:val="00813740"/>
    <w:rsid w:val="009759DD"/>
    <w:rsid w:val="00981C66"/>
    <w:rsid w:val="00A84387"/>
    <w:rsid w:val="00B306F2"/>
    <w:rsid w:val="00CB037E"/>
    <w:rsid w:val="00D52EEC"/>
    <w:rsid w:val="00D66A3B"/>
    <w:rsid w:val="00D92AD3"/>
    <w:rsid w:val="00EE5732"/>
    <w:rsid w:val="00E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</w:style>
  <w:style w:type="paragraph" w:styleId="1">
    <w:name w:val="heading 1"/>
    <w:basedOn w:val="a"/>
    <w:link w:val="10"/>
    <w:uiPriority w:val="9"/>
    <w:qFormat/>
    <w:rsid w:val="0081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1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6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okt.bash.muzkult.ru/FX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s-okt.bash.muzkult.ru/publichn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s-okt.bash.muzkult.ru/mun_zadanie" TargetMode="External"/><Relationship Id="rId11" Type="http://schemas.openxmlformats.org/officeDocument/2006/relationships/hyperlink" Target="https://cbs-okt.bash.muzkult.ru/media/2022/06/03/1296215916/time-norm-2020-compress.pdf" TargetMode="External"/><Relationship Id="rId5" Type="http://schemas.openxmlformats.org/officeDocument/2006/relationships/hyperlink" Target="https://cbs-okt.bash.muzkult.ru/normativnie_doc" TargetMode="External"/><Relationship Id="rId10" Type="http://schemas.openxmlformats.org/officeDocument/2006/relationships/hyperlink" Target="https://cbs-okt.bash.muzkult.ru/pamyatk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-okt.bash.muzkult.ru/6-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2022-10-31T07:15:00Z</dcterms:created>
  <dcterms:modified xsi:type="dcterms:W3CDTF">2022-10-31T07:37:00Z</dcterms:modified>
</cp:coreProperties>
</file>